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27EBEC5B" w:rsidR="00092549" w:rsidRPr="00F84F43" w:rsidRDefault="00062690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60"/>
          <w:szCs w:val="60"/>
        </w:rPr>
      </w:pPr>
      <w:r>
        <w:rPr>
          <w:rFonts w:ascii="Sansation" w:hAnsi="Sansation"/>
          <w:b/>
          <w:bCs/>
          <w:color w:val="0000DC"/>
          <w:sz w:val="60"/>
          <w:szCs w:val="60"/>
        </w:rPr>
        <w:t>STAVBA HOTELU</w:t>
      </w:r>
    </w:p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7F2CEF7A" w14:textId="091C35B7" w:rsidR="00B3517F" w:rsidRPr="00B3517F" w:rsidRDefault="000D35F6" w:rsidP="00B3517F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0D35F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Učební úloha je zaměřená na přírodní lokalizační faktory – reliéf, geologie, ochrana přírody a socioekonomické faktory – infrastruktura a cestovní ruch. Žáci pracují s digitální mapou a analytickými nástroji </w:t>
      </w:r>
      <w:proofErr w:type="spellStart"/>
      <w:r w:rsidRPr="000D35F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ArcGIS</w:t>
      </w:r>
      <w:proofErr w:type="spellEnd"/>
      <w:r w:rsidRPr="000D35F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Online (průnik vrstev, buffer </w:t>
      </w:r>
      <w:proofErr w:type="spellStart"/>
      <w:r w:rsidRPr="000D35F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zone</w:t>
      </w:r>
      <w:proofErr w:type="spellEnd"/>
      <w:r w:rsidRPr="000D35F6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). Na základě doprovodných otázek jsou vedeni k úvahám o vhodné volbě lokalit pro stavbu nového hotelu</w:t>
      </w:r>
      <w:r w:rsidR="00B3517F"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99D1D90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3C4FE5A8" w14:textId="77777777" w:rsidR="00B3517F" w:rsidRDefault="00B3517F" w:rsidP="00B3517F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 w:rsidRPr="00B3517F">
        <w:rPr>
          <w:rFonts w:ascii="Roboto" w:hAnsi="Roboto" w:cs="Calibri"/>
          <w:color w:val="000000"/>
          <w:sz w:val="20"/>
          <w:szCs w:val="20"/>
        </w:rPr>
        <w:t xml:space="preserve">lokalizační faktory, geologické podloží, orientace reliéfu, infrastruktura, přírodní podmínky, využití území, cestovní ruch, analytické nástroje </w:t>
      </w:r>
      <w:proofErr w:type="spellStart"/>
      <w:r w:rsidRPr="00B3517F">
        <w:rPr>
          <w:rFonts w:ascii="Roboto" w:hAnsi="Roboto" w:cs="Calibri"/>
          <w:color w:val="000000"/>
          <w:sz w:val="20"/>
          <w:szCs w:val="20"/>
        </w:rPr>
        <w:t>ArcGIS</w:t>
      </w:r>
      <w:proofErr w:type="spellEnd"/>
      <w:r w:rsidRPr="00B3517F">
        <w:rPr>
          <w:rFonts w:ascii="Roboto" w:hAnsi="Roboto" w:cs="Calibri"/>
          <w:color w:val="000000"/>
          <w:sz w:val="20"/>
          <w:szCs w:val="20"/>
        </w:rPr>
        <w:t xml:space="preserve"> Online, GIS</w:t>
      </w:r>
    </w:p>
    <w:p w14:paraId="73690436" w14:textId="304E062E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0C6650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20BB0382" w14:textId="464DC814" w:rsidR="00B72FC9" w:rsidRPr="00604B25" w:rsidRDefault="00F70C68" w:rsidP="00196BE4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A6692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59C02615" w14:textId="77777777" w:rsidR="00B3517F" w:rsidRPr="00B3517F" w:rsidRDefault="00B3517F" w:rsidP="00B3517F">
      <w:pPr>
        <w:numPr>
          <w:ilvl w:val="0"/>
          <w:numId w:val="35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Životní prostředí</w:t>
      </w:r>
    </w:p>
    <w:p w14:paraId="3B81DB1B" w14:textId="77777777" w:rsidR="00B3517F" w:rsidRPr="00B3517F" w:rsidRDefault="00B3517F" w:rsidP="00B3517F">
      <w:pPr>
        <w:numPr>
          <w:ilvl w:val="0"/>
          <w:numId w:val="35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Česká republika</w:t>
      </w:r>
    </w:p>
    <w:p w14:paraId="7FBF6EBA" w14:textId="77777777" w:rsidR="00B3517F" w:rsidRPr="00B3517F" w:rsidRDefault="00B3517F" w:rsidP="00B3517F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 (RVP ZV): žák</w:t>
      </w:r>
    </w:p>
    <w:p w14:paraId="6E07C031" w14:textId="77777777" w:rsidR="00B3517F" w:rsidRPr="00B3517F" w:rsidRDefault="00B3517F" w:rsidP="00B3517F">
      <w:pPr>
        <w:numPr>
          <w:ilvl w:val="0"/>
          <w:numId w:val="36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 z dostupných kartografických produktů a elaborátů, z grafů, diagramů, statistických a dalších informačních zdrojů</w:t>
      </w:r>
    </w:p>
    <w:p w14:paraId="3A6503EC" w14:textId="77777777" w:rsidR="00B3517F" w:rsidRPr="00B3517F" w:rsidRDefault="00B3517F" w:rsidP="00B3517F">
      <w:pPr>
        <w:numPr>
          <w:ilvl w:val="0"/>
          <w:numId w:val="36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hodnotí na přiměřené úrovni přírodní, hospodářské a kulturní poměry místního regionu, možnosti dalšího rozvoje</w:t>
      </w:r>
    </w:p>
    <w:p w14:paraId="505452C5" w14:textId="77777777" w:rsidR="00B3517F" w:rsidRPr="00B3517F" w:rsidRDefault="00B3517F" w:rsidP="00B3517F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Cíle výuky: žák</w:t>
      </w:r>
    </w:p>
    <w:p w14:paraId="4DF827D5" w14:textId="77777777" w:rsidR="00B3517F" w:rsidRPr="00B3517F" w:rsidRDefault="00B3517F" w:rsidP="00B3517F">
      <w:pPr>
        <w:numPr>
          <w:ilvl w:val="0"/>
          <w:numId w:val="3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geograficky charakterizuje okres Blansko (popřípadě podle vlastní volby)</w:t>
      </w:r>
    </w:p>
    <w:p w14:paraId="441CEF2B" w14:textId="77777777" w:rsidR="00B3517F" w:rsidRPr="00B3517F" w:rsidRDefault="00B3517F" w:rsidP="00B3517F">
      <w:pPr>
        <w:numPr>
          <w:ilvl w:val="0"/>
          <w:numId w:val="3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interpretuje údaje z mapy (geologické, orientace reliéfu, ochrana přírody, </w:t>
      </w:r>
      <w:proofErr w:type="spellStart"/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ortofotomapy</w:t>
      </w:r>
      <w:proofErr w:type="spellEnd"/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)</w:t>
      </w:r>
    </w:p>
    <w:p w14:paraId="251027D4" w14:textId="77777777" w:rsidR="00B3517F" w:rsidRPr="00B3517F" w:rsidRDefault="00B3517F" w:rsidP="00B3517F">
      <w:pPr>
        <w:numPr>
          <w:ilvl w:val="0"/>
          <w:numId w:val="3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navrhne lokace pro stavbu hotelu a zdůvodní výběr</w:t>
      </w:r>
    </w:p>
    <w:p w14:paraId="77D4B65F" w14:textId="77777777" w:rsidR="00B3517F" w:rsidRPr="00B3517F" w:rsidRDefault="00B3517F" w:rsidP="00B3517F">
      <w:pPr>
        <w:numPr>
          <w:ilvl w:val="0"/>
          <w:numId w:val="37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na základě práce s mapou a nástroji </w:t>
      </w:r>
      <w:proofErr w:type="spellStart"/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ArcGIS</w:t>
      </w:r>
      <w:proofErr w:type="spellEnd"/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Online odvodí výběr pro nejvhodnější lokalitu</w:t>
      </w:r>
    </w:p>
    <w:p w14:paraId="366549DB" w14:textId="77777777" w:rsidR="00B3517F" w:rsidRPr="00B3517F" w:rsidRDefault="00B3517F" w:rsidP="00B3517F">
      <w:pPr>
        <w:numPr>
          <w:ilvl w:val="0"/>
          <w:numId w:val="37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zdůvodní, zda je vhodné stavět na </w:t>
      </w:r>
      <w:proofErr w:type="spellStart"/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greenfieldu</w:t>
      </w:r>
      <w:proofErr w:type="spellEnd"/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nebo opravit nějakou starou budovu</w:t>
      </w:r>
    </w:p>
    <w:p w14:paraId="64564F55" w14:textId="305BA439" w:rsidR="00B3517F" w:rsidRPr="00B3517F" w:rsidRDefault="00B3517F" w:rsidP="009D6528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B3517F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 w:rsidR="009D652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  <w:r w:rsidR="009D6528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` </w:t>
      </w:r>
      <w:r w:rsidRP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Přírodopis: biologie rostlin, neživá příroda</w:t>
      </w:r>
    </w:p>
    <w:p w14:paraId="21342782" w14:textId="7E5C31D0" w:rsidR="00923C38" w:rsidRPr="00272ED5" w:rsidRDefault="00923C38" w:rsidP="00B3517F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9.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ročník ZŠ, </w:t>
      </w:r>
      <w:r w:rsidR="00B3517F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1. ročník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SŠ</w:t>
      </w:r>
    </w:p>
    <w:p w14:paraId="4A4BC6C7" w14:textId="05950B71" w:rsidR="00B3517F" w:rsidRDefault="00B3517F" w:rsidP="00B3517F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="005C7984" w:rsidRPr="005C7984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2x45 minut (3x45 minut, pokud žáci nemají zkušenost s </w:t>
      </w:r>
      <w:proofErr w:type="spellStart"/>
      <w:r w:rsidR="005C7984" w:rsidRPr="005C7984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ArcGIS</w:t>
      </w:r>
      <w:proofErr w:type="spellEnd"/>
      <w:r w:rsidR="005C7984" w:rsidRPr="005C7984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Online)</w:t>
      </w:r>
    </w:p>
    <w:p w14:paraId="0396AF66" w14:textId="0F4A34E3" w:rsidR="00F05A20" w:rsidRPr="00D51F4C" w:rsidRDefault="00D51A7C" w:rsidP="00D51F4C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  <w:sectPr w:rsidR="00F05A20" w:rsidRPr="00D51F4C" w:rsidSect="00F05A20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1248" behindDoc="0" locked="0" layoutInCell="1" allowOverlap="1" wp14:anchorId="453622AB" wp14:editId="11FB7E1C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51C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CDBA742" wp14:editId="075FE36D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8" name="Obrázek 8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" name="Skupina 9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0" name="Obrázek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Obráze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Obrázek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1E724" id="Skupina 7" o:spid="_x0000_s1026" style="position:absolute;margin-left:0;margin-top:19.3pt;width:437.65pt;height:56.7pt;z-index:251711488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WQ/oVb7/36+yag/B4LtAAAAAElFTkSuQmCCUEsDBAoAAAAAAAAAIQDqM6YRjAsAAIwL&#10;AAAUAAAAZHJzL21lZGlhL2ltYWdlMi5wbmeJUE5HDQoaCgAAAA1JSERSAAABCwAAAIIIAwAAAGZD&#10;HcQAAAABc1JHQgCuzhzpAAAABGdBTUEAALGPC/xhBQAAAqN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" o:button="t">
                  <v:fill o:detectmouseclick="t"/>
                  <v:imagedata r:id="rId17" o:title="Obsah obrázku text&#10;&#10;Popis byl vytvořen automaticky"/>
                </v:shape>
                <v:group id="Skupina 9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Obrázek 10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">
                    <v:imagedata r:id="rId18" o:title=""/>
                  </v:shape>
                  <v:shape id="Obrázek 14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">
                    <v:imagedata r:id="rId19" o:title=""/>
                  </v:shape>
                  <v:shape id="Obrázek 17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6DA92FBD" w14:textId="010F3F86" w:rsidR="004E2A99" w:rsidRPr="004E2A99" w:rsidRDefault="004E2A99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0" wp14:anchorId="456848E6" wp14:editId="6AC253BA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03729" id="Přímá spojnice 2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DZ+/NU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12A859FD" w14:textId="33861B6F" w:rsidR="006352A6" w:rsidRPr="006352A6" w:rsidRDefault="00776177" w:rsidP="006352A6">
      <w:pPr>
        <w:spacing w:line="288" w:lineRule="auto"/>
        <w:jc w:val="both"/>
        <w:rPr>
          <w:rFonts w:ascii="Roboto" w:hAnsi="Roboto"/>
          <w:sz w:val="20"/>
          <w:szCs w:val="20"/>
        </w:rPr>
      </w:pPr>
      <w:r w:rsidRPr="00776177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0D35F6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776177">
        <w:rPr>
          <w:rFonts w:ascii="Roboto" w:eastAsia="Times New Roman" w:hAnsi="Roboto" w:cs="Times New Roman"/>
          <w:sz w:val="20"/>
          <w:szCs w:val="20"/>
          <w:lang w:eastAsia="cs-CZ"/>
        </w:rPr>
        <w:t>tení, </w:t>
      </w:r>
      <w:r w:rsidR="006352A6" w:rsidRPr="006352A6">
        <w:rPr>
          <w:rFonts w:ascii="Roboto" w:hAnsi="Roboto"/>
          <w:sz w:val="20"/>
          <w:szCs w:val="20"/>
        </w:rPr>
        <w:t>použití, tvorba, výběr a sdílení digitální mapy</w:t>
      </w:r>
    </w:p>
    <w:p w14:paraId="5F90F12F" w14:textId="096D87E6" w:rsidR="006352A6" w:rsidRPr="006352A6" w:rsidRDefault="006352A6" w:rsidP="006352A6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6352A6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</w:t>
      </w:r>
      <w:r w:rsidRPr="006352A6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0D35F6" w:rsidRPr="000D35F6">
        <w:rPr>
          <w:rFonts w:ascii="Roboto" w:eastAsia="Times New Roman" w:hAnsi="Roboto" w:cs="Times New Roman"/>
          <w:sz w:val="20"/>
          <w:szCs w:val="20"/>
          <w:lang w:eastAsia="cs-CZ"/>
        </w:rPr>
        <w:t>používá pokročilé nástroje pro práci s daty/mapou (např. statistické funkce, analytické nástroje</w:t>
      </w:r>
      <w:r w:rsidR="000D35F6" w:rsidRPr="000D35F6" w:rsidDel="00AB5182">
        <w:rPr>
          <w:rFonts w:ascii="Roboto" w:eastAsia="Times New Roman" w:hAnsi="Roboto" w:cs="Times New Roman"/>
          <w:sz w:val="20"/>
          <w:szCs w:val="20"/>
          <w:lang w:eastAsia="cs-CZ"/>
        </w:rPr>
        <w:t xml:space="preserve"> </w:t>
      </w:r>
      <w:r w:rsidR="000D35F6" w:rsidRPr="000D35F6">
        <w:rPr>
          <w:rFonts w:ascii="Roboto" w:eastAsia="Times New Roman" w:hAnsi="Roboto" w:cs="Times New Roman"/>
          <w:sz w:val="20"/>
          <w:szCs w:val="20"/>
          <w:lang w:eastAsia="cs-CZ"/>
        </w:rPr>
        <w:t xml:space="preserve">– buffer </w:t>
      </w:r>
      <w:proofErr w:type="spellStart"/>
      <w:r w:rsidR="000D35F6" w:rsidRPr="000D35F6">
        <w:rPr>
          <w:rFonts w:ascii="Roboto" w:eastAsia="Times New Roman" w:hAnsi="Roboto" w:cs="Times New Roman"/>
          <w:sz w:val="20"/>
          <w:szCs w:val="20"/>
          <w:lang w:eastAsia="cs-CZ"/>
        </w:rPr>
        <w:t>zone</w:t>
      </w:r>
      <w:proofErr w:type="spellEnd"/>
      <w:r w:rsidR="000D35F6" w:rsidRPr="000D35F6">
        <w:rPr>
          <w:rFonts w:ascii="Roboto" w:eastAsia="Times New Roman" w:hAnsi="Roboto" w:cs="Times New Roman"/>
          <w:sz w:val="20"/>
          <w:szCs w:val="20"/>
          <w:lang w:eastAsia="cs-CZ"/>
        </w:rPr>
        <w:t xml:space="preserve"> atd.)</w:t>
      </w:r>
    </w:p>
    <w:p w14:paraId="568193B4" w14:textId="0093FDF8" w:rsidR="006352A6" w:rsidRPr="006352A6" w:rsidRDefault="006352A6" w:rsidP="006352A6">
      <w:pPr>
        <w:spacing w:after="24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6352A6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Mapová dovednost:</w:t>
      </w:r>
      <w:r w:rsidRPr="006352A6">
        <w:rPr>
          <w:rFonts w:ascii="Roboto" w:eastAsia="Times New Roman" w:hAnsi="Roboto" w:cs="Times New Roman"/>
          <w:sz w:val="20"/>
          <w:szCs w:val="20"/>
          <w:lang w:eastAsia="cs-CZ"/>
        </w:rPr>
        <w:t> </w:t>
      </w:r>
      <w:r w:rsidR="000D35F6" w:rsidRPr="000D35F6">
        <w:rPr>
          <w:rFonts w:ascii="Roboto" w:eastAsia="Times New Roman" w:hAnsi="Roboto" w:cs="Times New Roman"/>
          <w:sz w:val="20"/>
          <w:szCs w:val="20"/>
          <w:lang w:eastAsia="cs-CZ"/>
        </w:rPr>
        <w:t>na základě syntézy dat/map interpretuje jevy, vyvozuje závěry a činí rozhodnutí</w:t>
      </w:r>
    </w:p>
    <w:p w14:paraId="417D11B7" w14:textId="59D53300" w:rsidR="00CC56A1" w:rsidRPr="007718AF" w:rsidRDefault="00EC5B4E" w:rsidP="006352A6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079BE49A">
                <wp:simplePos x="0" y="0"/>
                <wp:positionH relativeFrom="margin">
                  <wp:posOffset>-50800</wp:posOffset>
                </wp:positionH>
                <wp:positionV relativeFrom="line">
                  <wp:posOffset>235585</wp:posOffset>
                </wp:positionV>
                <wp:extent cx="5795645" cy="1397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1397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EB3AC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55pt" to="452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="00CC56A1"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7B44008" w14:textId="7767C8D3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</w:t>
      </w:r>
      <w:r w:rsidR="006352A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internetu</w:t>
      </w:r>
      <w:r w:rsidR="006352A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a přístupem na arcgis.com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, webový prohlížeč</w:t>
      </w:r>
    </w:p>
    <w:p w14:paraId="689EF95F" w14:textId="77777777" w:rsidR="006352A6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počítač s připojením k internetu</w:t>
      </w:r>
      <w:r w:rsidR="006352A6" w:rsidRPr="006352A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352A6" w:rsidRPr="006352A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 přístupem na arcgis.com, webový prohlížeč, pracovní list s otázkami, návod pro žáky</w:t>
      </w:r>
    </w:p>
    <w:p w14:paraId="60CFDB3A" w14:textId="5167B082" w:rsidR="00776177" w:rsidRPr="00776177" w:rsidRDefault="00776177" w:rsidP="00A10F38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počíta</w:t>
      </w:r>
      <w:r w:rsidR="00234B6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č</w:t>
      </w:r>
      <w:r w:rsidR="006352A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nebo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</w:t>
      </w:r>
      <w:r w:rsidR="006352A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tablet</w:t>
      </w:r>
    </w:p>
    <w:p w14:paraId="542BD723" w14:textId="74206F8B" w:rsidR="00234B6F" w:rsidRPr="005D4638" w:rsidRDefault="00776177" w:rsidP="00234B6F">
      <w:pPr>
        <w:spacing w:after="240" w:line="288" w:lineRule="auto"/>
        <w:jc w:val="both"/>
        <w:rPr>
          <w:rFonts w:ascii="Roboto" w:hAnsi="Roboto"/>
          <w:sz w:val="20"/>
          <w:szCs w:val="20"/>
        </w:rPr>
      </w:pPr>
      <w:r w:rsidRPr="00776177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</w:t>
      </w:r>
      <w:r w:rsidRPr="00776177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</w:t>
      </w:r>
      <w:proofErr w:type="spellStart"/>
      <w:r w:rsidR="000D35F6" w:rsidRPr="000D35F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begin"/>
      </w:r>
      <w:r w:rsidR="000D35F6" w:rsidRPr="000D35F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instrText xml:space="preserve"> HYPERLINK "https://www.arcgis.com/index.html" </w:instrText>
      </w:r>
      <w:r w:rsidR="000D35F6" w:rsidRPr="000D35F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separate"/>
      </w:r>
      <w:r w:rsidR="000D35F6" w:rsidRPr="000D35F6">
        <w:rPr>
          <w:rStyle w:val="Hypertextovodkaz"/>
          <w:rFonts w:ascii="Roboto" w:eastAsia="Times New Roman" w:hAnsi="Roboto" w:cs="Arial"/>
          <w:sz w:val="20"/>
          <w:szCs w:val="20"/>
          <w:lang w:eastAsia="cs-CZ"/>
        </w:rPr>
        <w:t>ArcGIS</w:t>
      </w:r>
      <w:proofErr w:type="spellEnd"/>
      <w:r w:rsidR="000D35F6" w:rsidRPr="000D35F6">
        <w:rPr>
          <w:rStyle w:val="Hypertextovodkaz"/>
          <w:rFonts w:ascii="Roboto" w:eastAsia="Times New Roman" w:hAnsi="Roboto" w:cs="Arial"/>
          <w:sz w:val="20"/>
          <w:szCs w:val="20"/>
          <w:lang w:eastAsia="cs-CZ"/>
        </w:rPr>
        <w:t xml:space="preserve"> Online</w:t>
      </w:r>
      <w:r w:rsidR="000D35F6" w:rsidRPr="000D35F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fldChar w:fldCharType="end"/>
      </w:r>
    </w:p>
    <w:p w14:paraId="2B6F20BE" w14:textId="2AE6A471" w:rsidR="00CC56A1" w:rsidRPr="007718AF" w:rsidRDefault="00EC5B4E" w:rsidP="00234B6F">
      <w:pPr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73AFC145">
                <wp:simplePos x="0" y="0"/>
                <wp:positionH relativeFrom="margin">
                  <wp:posOffset>-50800</wp:posOffset>
                </wp:positionH>
                <wp:positionV relativeFrom="line">
                  <wp:posOffset>236220</wp:posOffset>
                </wp:positionV>
                <wp:extent cx="5795645" cy="1397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1397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3DECD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6pt" to="452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="00CC56A1"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203B969E" w14:textId="23B94C60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Brainstorming – úvodní motivace na téma </w:t>
      </w:r>
      <w:r w:rsidR="005D4D9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okres Blansko, ochrana přírody</w:t>
      </w:r>
    </w:p>
    <w:p w14:paraId="290DDC07" w14:textId="77777777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Práce ve dvojicích – spolupráce na analytických otázkách</w:t>
      </w:r>
    </w:p>
    <w:p w14:paraId="13BECDF7" w14:textId="5F5B1284" w:rsidR="008367C9" w:rsidRPr="008367C9" w:rsidRDefault="008367C9" w:rsidP="00133FB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Skupinová práce – srovnání </w:t>
      </w:r>
      <w:r w:rsidR="005D4D93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výběru </w:t>
      </w:r>
      <w:r w:rsidRPr="008367C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lokalit a kontrola výsledků</w:t>
      </w:r>
    </w:p>
    <w:p w14:paraId="77AA8D7D" w14:textId="70C6FE93" w:rsid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4EE702E0" w14:textId="5D612971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 w:rsidR="00990549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18DD4B26" w:rsidR="002648FC" w:rsidRPr="002648FC" w:rsidRDefault="002648FC" w:rsidP="00133FB7">
      <w:pPr>
        <w:numPr>
          <w:ilvl w:val="0"/>
          <w:numId w:val="3"/>
        </w:num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2648F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133FB7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4CE9E6D8" w14:textId="77777777" w:rsidR="005C7984" w:rsidRPr="005C7984" w:rsidRDefault="005C7984" w:rsidP="005C7984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1. VYUČOVACÍ HODINA</w:t>
      </w:r>
    </w:p>
    <w:p w14:paraId="4449CCC0" w14:textId="77777777" w:rsidR="005C7984" w:rsidRPr="005C7984" w:rsidRDefault="005C7984" w:rsidP="005C798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Motivace (10 min)</w:t>
      </w:r>
    </w:p>
    <w:p w14:paraId="5E40CB3F" w14:textId="77777777" w:rsidR="005C7984" w:rsidRPr="005C7984" w:rsidRDefault="005C7984" w:rsidP="005C7984">
      <w:pPr>
        <w:numPr>
          <w:ilvl w:val="0"/>
          <w:numId w:val="39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Brainstorming + četba úvodního textu – Co ti tato úloha evokuje? Připadá ti to jako reálný problém, který se může řešit?</w:t>
      </w:r>
    </w:p>
    <w:p w14:paraId="76C2267F" w14:textId="77777777" w:rsidR="005C7984" w:rsidRPr="005C7984" w:rsidRDefault="005C7984" w:rsidP="005C7984">
      <w:pPr>
        <w:numPr>
          <w:ilvl w:val="0"/>
          <w:numId w:val="39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Kontrola otázky 1 – nejlépe napsat na tabuli – zkusit žáky navést na všechny faktory ovlivňující výběr lokality pro stavbu</w:t>
      </w:r>
    </w:p>
    <w:p w14:paraId="114BC496" w14:textId="77777777" w:rsidR="005C7984" w:rsidRPr="005C7984" w:rsidRDefault="005C7984" w:rsidP="005C7984">
      <w:pPr>
        <w:numPr>
          <w:ilvl w:val="0"/>
          <w:numId w:val="39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Co je podle tebe GIS?</w:t>
      </w:r>
    </w:p>
    <w:p w14:paraId="22C15814" w14:textId="77777777" w:rsidR="005C7984" w:rsidRPr="005C7984" w:rsidRDefault="005C7984" w:rsidP="005C798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Vysvětlení pojmů (5 min)</w:t>
      </w:r>
    </w:p>
    <w:p w14:paraId="6E5CC9D6" w14:textId="77777777" w:rsidR="005C7984" w:rsidRPr="005C7984" w:rsidRDefault="005C7984" w:rsidP="005C7984">
      <w:pPr>
        <w:numPr>
          <w:ilvl w:val="0"/>
          <w:numId w:val="40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Vysvětlení pojmů ze slovníčku pojmů.</w:t>
      </w:r>
    </w:p>
    <w:p w14:paraId="78B7F706" w14:textId="77777777" w:rsidR="005C7984" w:rsidRPr="005C7984" w:rsidRDefault="005C7984" w:rsidP="00FD1A2B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Rozdělení žáků do skupin (5 min)</w:t>
      </w:r>
    </w:p>
    <w:p w14:paraId="448C8AC1" w14:textId="77777777" w:rsidR="005C7984" w:rsidRPr="005C7984" w:rsidRDefault="005C7984" w:rsidP="005C7984">
      <w:pPr>
        <w:numPr>
          <w:ilvl w:val="0"/>
          <w:numId w:val="41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Rozdělení žáků do dvojic – každá dvojice má na starosti jedno město, pravděpodobně jedno město budou zpracovávat dvě/tři dvojice</w:t>
      </w:r>
    </w:p>
    <w:p w14:paraId="5EB3E567" w14:textId="3644A0AD" w:rsidR="005C7984" w:rsidRPr="005C7984" w:rsidRDefault="005C7984" w:rsidP="00FD1A2B">
      <w:pPr>
        <w:numPr>
          <w:ilvl w:val="0"/>
          <w:numId w:val="41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Tip: Připravit si rozřazovací kartičky do skupin</w:t>
      </w:r>
      <w:r w:rsidR="007E5A74" w:rsidRPr="00F84F43">
        <w:rPr>
          <w:rFonts w:ascii="Sansation" w:hAnsi="Sansation"/>
          <w:b/>
          <w:bCs/>
          <w:noProof/>
          <w:color w:val="0000DC"/>
          <w:sz w:val="60"/>
          <w:szCs w:val="60"/>
        </w:rPr>
        <w:drawing>
          <wp:anchor distT="0" distB="0" distL="114300" distR="114300" simplePos="0" relativeHeight="251709440" behindDoc="0" locked="0" layoutInCell="1" allowOverlap="1" wp14:anchorId="01D4E2DF" wp14:editId="275D04DE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491B6" w14:textId="77777777" w:rsidR="005C7984" w:rsidRPr="005C7984" w:rsidRDefault="005C7984" w:rsidP="00FD1A2B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lastRenderedPageBreak/>
        <w:t xml:space="preserve">Seznámení žáků s </w:t>
      </w:r>
      <w:proofErr w:type="spellStart"/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ArcGIS</w:t>
      </w:r>
      <w:proofErr w:type="spellEnd"/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 xml:space="preserve"> Online (10 min)</w:t>
      </w:r>
    </w:p>
    <w:p w14:paraId="3106BF2C" w14:textId="77777777" w:rsidR="005C7984" w:rsidRPr="005C7984" w:rsidRDefault="005C7984" w:rsidP="005C7984">
      <w:pPr>
        <w:numPr>
          <w:ilvl w:val="0"/>
          <w:numId w:val="42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Přihlášení žáků – bez přihlášení není možné využít analytické nástroje </w:t>
      </w:r>
      <w:proofErr w:type="spellStart"/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Online</w:t>
      </w:r>
    </w:p>
    <w:p w14:paraId="6AE0BC78" w14:textId="77777777" w:rsidR="005C7984" w:rsidRPr="005C7984" w:rsidRDefault="005C7984" w:rsidP="005C7984">
      <w:pPr>
        <w:numPr>
          <w:ilvl w:val="0"/>
          <w:numId w:val="42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 žáků se předpokládá základní znalost práce s </w:t>
      </w:r>
      <w:proofErr w:type="spellStart"/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Online – je vhodné s nimi udělat jiné učební úlohy – např. Rozhledna, která je založena na podobném principu</w:t>
      </w:r>
    </w:p>
    <w:p w14:paraId="4AAB3E5B" w14:textId="77777777" w:rsidR="005C7984" w:rsidRPr="005C7984" w:rsidRDefault="005C7984" w:rsidP="00FD1A2B">
      <w:pPr>
        <w:numPr>
          <w:ilvl w:val="0"/>
          <w:numId w:val="42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Tip: Pokud žáci nemají zkušenost s </w:t>
      </w:r>
      <w:proofErr w:type="spellStart"/>
      <w:r w:rsidRPr="005C798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ArcGIS</w:t>
      </w:r>
      <w:proofErr w:type="spellEnd"/>
      <w:r w:rsidRPr="005C798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Online, je vhodné práci rozvrhnout do 3 vyučovacích hodin – více se s nimi zaměřit na využití GIS v praxi, podrobně jim ukazovat i jednoduché kroky (např. vytvoření mapové poznámky). Mají pak více prostoru pro úvahy nad geografickými otázkami.</w:t>
      </w:r>
    </w:p>
    <w:p w14:paraId="2683FF27" w14:textId="77777777" w:rsidR="005C7984" w:rsidRPr="005C7984" w:rsidRDefault="005C7984" w:rsidP="005C798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Práce ve dvojicích (20 min)</w:t>
      </w:r>
    </w:p>
    <w:p w14:paraId="30E049B2" w14:textId="77777777" w:rsidR="005C7984" w:rsidRPr="005C7984" w:rsidRDefault="005C7984" w:rsidP="005C7984">
      <w:pPr>
        <w:numPr>
          <w:ilvl w:val="0"/>
          <w:numId w:val="4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Žáci za pomoci </w:t>
      </w:r>
      <w:proofErr w:type="spellStart"/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Online vypracují úkoly z pracovního listu, kde mají uvedený poměrně podrobný návod, jak mají postupovat.</w:t>
      </w:r>
    </w:p>
    <w:p w14:paraId="2777F2EE" w14:textId="77777777" w:rsidR="005C7984" w:rsidRPr="005C7984" w:rsidRDefault="005C7984" w:rsidP="005C7984">
      <w:pPr>
        <w:numPr>
          <w:ilvl w:val="0"/>
          <w:numId w:val="4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pracují samostatně.</w:t>
      </w:r>
    </w:p>
    <w:p w14:paraId="3FAF4FF4" w14:textId="77777777" w:rsidR="005C7984" w:rsidRPr="005C7984" w:rsidRDefault="005C7984" w:rsidP="005C7984">
      <w:pPr>
        <w:numPr>
          <w:ilvl w:val="0"/>
          <w:numId w:val="43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 této hodině žáci pravděpodobně zvládnou pouze část práce, avšak není nutné mít vše splněno v této hodině.</w:t>
      </w:r>
    </w:p>
    <w:p w14:paraId="439B2606" w14:textId="77777777" w:rsidR="005C7984" w:rsidRPr="005C7984" w:rsidRDefault="005C7984" w:rsidP="005C7984">
      <w:pPr>
        <w:numPr>
          <w:ilvl w:val="0"/>
          <w:numId w:val="43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Tip: Pokud žáci nemají zkušenosti s </w:t>
      </w:r>
      <w:proofErr w:type="spellStart"/>
      <w:r w:rsidRPr="005C798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>ArcGIS</w:t>
      </w:r>
      <w:proofErr w:type="spellEnd"/>
      <w:r w:rsidRPr="005C7984">
        <w:rPr>
          <w:rFonts w:ascii="Roboto" w:eastAsia="Times New Roman" w:hAnsi="Roboto" w:cs="Arial"/>
          <w:i/>
          <w:iCs/>
          <w:color w:val="000000"/>
          <w:sz w:val="20"/>
          <w:szCs w:val="20"/>
          <w:lang w:eastAsia="cs-CZ"/>
        </w:rPr>
        <w:t xml:space="preserve"> Online, je vhodné pracovat s nimi, na dataprojektoru (nebo sdílet obrazovku učitelova počítače) ukazovat postupy, ale nechat jim dostatečný prostor pro samostatné splnění otázek a volbu lokalit.</w:t>
      </w:r>
    </w:p>
    <w:p w14:paraId="320E7A9D" w14:textId="77777777" w:rsidR="005C7984" w:rsidRPr="005C7984" w:rsidRDefault="005C7984" w:rsidP="00E77B0E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2. VYUČOVACÍ HODINA</w:t>
      </w:r>
    </w:p>
    <w:p w14:paraId="7082A8FB" w14:textId="77777777" w:rsidR="005C7984" w:rsidRPr="005C7984" w:rsidRDefault="005C7984" w:rsidP="005C798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Práce ve dvojicích (15 min)</w:t>
      </w:r>
    </w:p>
    <w:p w14:paraId="5F999E1E" w14:textId="77777777" w:rsidR="005C7984" w:rsidRPr="005C7984" w:rsidRDefault="005C7984" w:rsidP="005C7984">
      <w:pPr>
        <w:numPr>
          <w:ilvl w:val="0"/>
          <w:numId w:val="44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Dvojice pokračují v pracovním listu tam, kde skončily v minulé hodině.</w:t>
      </w:r>
    </w:p>
    <w:p w14:paraId="2353C555" w14:textId="77777777" w:rsidR="005C7984" w:rsidRPr="005C7984" w:rsidRDefault="005C7984" w:rsidP="005C7984">
      <w:pPr>
        <w:numPr>
          <w:ilvl w:val="0"/>
          <w:numId w:val="4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Uloží své výsledky (Pracovní listy) do sdílení složky ve školním systému nebo do obsahu </w:t>
      </w:r>
      <w:proofErr w:type="spellStart"/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Online.</w:t>
      </w:r>
    </w:p>
    <w:p w14:paraId="5FC61EF3" w14:textId="77777777" w:rsidR="005C7984" w:rsidRPr="005C7984" w:rsidRDefault="005C7984" w:rsidP="005C798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Prezentace výsledků, kontrola otázek (20 min)</w:t>
      </w:r>
    </w:p>
    <w:p w14:paraId="4E9E3EA5" w14:textId="77777777" w:rsidR="005C7984" w:rsidRPr="005C7984" w:rsidRDefault="005C7984" w:rsidP="005C7984">
      <w:pPr>
        <w:numPr>
          <w:ilvl w:val="0"/>
          <w:numId w:val="45"/>
        </w:num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mohou výsledky prezentovat pouze vyučujícímu, když bude procházet okolo nich, nebo mohou prezentovat před celou třídou.</w:t>
      </w:r>
    </w:p>
    <w:p w14:paraId="27D62F23" w14:textId="77777777" w:rsidR="005C7984" w:rsidRPr="005C7984" w:rsidRDefault="005C7984" w:rsidP="005C7984">
      <w:pPr>
        <w:numPr>
          <w:ilvl w:val="0"/>
          <w:numId w:val="45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Společná kontrola otázek</w:t>
      </w:r>
    </w:p>
    <w:p w14:paraId="5EDB1A78" w14:textId="77777777" w:rsidR="005C7984" w:rsidRPr="005C7984" w:rsidRDefault="005C7984" w:rsidP="005C798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Odevzdání pracovních listů, uložení map (5 min)</w:t>
      </w:r>
    </w:p>
    <w:p w14:paraId="169355BF" w14:textId="77777777" w:rsidR="005C7984" w:rsidRPr="005C7984" w:rsidRDefault="005C7984" w:rsidP="005C7984">
      <w:pPr>
        <w:numPr>
          <w:ilvl w:val="0"/>
          <w:numId w:val="46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odevzdají mapu a pracovní list, nasdílí do vytvořené skupiny.</w:t>
      </w:r>
    </w:p>
    <w:p w14:paraId="2D4D464C" w14:textId="77777777" w:rsidR="005C7984" w:rsidRPr="005C7984" w:rsidRDefault="005C7984" w:rsidP="005C7984">
      <w:pPr>
        <w:shd w:val="clear" w:color="auto" w:fill="FFFFFF"/>
        <w:spacing w:after="60"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Závěrečná diskuse (5 min)</w:t>
      </w:r>
    </w:p>
    <w:p w14:paraId="088E9726" w14:textId="77777777" w:rsidR="005C7984" w:rsidRPr="005C7984" w:rsidRDefault="005C7984" w:rsidP="005C7984">
      <w:pPr>
        <w:numPr>
          <w:ilvl w:val="0"/>
          <w:numId w:val="47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Zda se jim tato hodina jevila užitečná, jak se jim to líbilo, debata o úloze (zpětná vazba).</w:t>
      </w:r>
    </w:p>
    <w:p w14:paraId="16628F78" w14:textId="7F26580E" w:rsidR="00C613AC" w:rsidRPr="005510D8" w:rsidRDefault="005C7984" w:rsidP="005510D8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5C798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Alternativa</w:t>
      </w:r>
      <w:r w:rsidRPr="005C798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: Je možné žáky více či méně navádět v tom, jaké faktory ovlivní stavbu hotelu</w:t>
      </w:r>
      <w:r w:rsidR="0008715C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25BBF18C" w14:textId="7D0CFD81" w:rsidR="00CC56A1" w:rsidRPr="007718AF" w:rsidRDefault="00EC5B4E" w:rsidP="00490B50">
      <w:pPr>
        <w:shd w:val="clear" w:color="auto" w:fill="FFFFFF"/>
        <w:spacing w:after="240"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3D2807F8">
                <wp:simplePos x="0" y="0"/>
                <wp:positionH relativeFrom="margin">
                  <wp:posOffset>-50800</wp:posOffset>
                </wp:positionH>
                <wp:positionV relativeFrom="line">
                  <wp:posOffset>235585</wp:posOffset>
                </wp:positionV>
                <wp:extent cx="5795645" cy="1397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1397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62DBE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55pt" to="452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="00CC56A1"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5BFE76DF" w14:textId="77777777" w:rsidR="00302A44" w:rsidRPr="00302A44" w:rsidRDefault="00302A44" w:rsidP="00333566">
      <w:pPr>
        <w:numPr>
          <w:ilvl w:val="0"/>
          <w:numId w:val="48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02A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neplní úkoly podle zadání, nespolupracují ve dvojici.</w:t>
      </w:r>
    </w:p>
    <w:p w14:paraId="4C232805" w14:textId="77777777" w:rsidR="00302A44" w:rsidRPr="00302A44" w:rsidRDefault="00302A44" w:rsidP="00333566">
      <w:pPr>
        <w:numPr>
          <w:ilvl w:val="0"/>
          <w:numId w:val="48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02A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nebudou umět číst v mapě orientace reliéfu, nedokážou analyzovat více mapových vrstev naráz.</w:t>
      </w:r>
    </w:p>
    <w:p w14:paraId="7BC32DF1" w14:textId="77777777" w:rsidR="00302A44" w:rsidRPr="00302A44" w:rsidRDefault="00302A44" w:rsidP="00333566">
      <w:pPr>
        <w:numPr>
          <w:ilvl w:val="0"/>
          <w:numId w:val="48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02A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zvolí špatné vrstvy pro analýzy.</w:t>
      </w:r>
    </w:p>
    <w:p w14:paraId="09C6667F" w14:textId="77777777" w:rsidR="00302A44" w:rsidRPr="00302A44" w:rsidRDefault="00302A44" w:rsidP="00333566">
      <w:pPr>
        <w:numPr>
          <w:ilvl w:val="0"/>
          <w:numId w:val="48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02A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Žáci určí lokality, u kterých nebude průnik.</w:t>
      </w:r>
    </w:p>
    <w:p w14:paraId="1B56D800" w14:textId="77777777" w:rsidR="00302A44" w:rsidRPr="00302A44" w:rsidRDefault="00302A44" w:rsidP="00333566">
      <w:pPr>
        <w:numPr>
          <w:ilvl w:val="0"/>
          <w:numId w:val="48"/>
        </w:numPr>
        <w:shd w:val="clear" w:color="auto" w:fill="FFFFFF"/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02A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technického charakteru.</w:t>
      </w:r>
    </w:p>
    <w:p w14:paraId="6DA944E0" w14:textId="5C507716" w:rsidR="00302A44" w:rsidRPr="00302A44" w:rsidRDefault="00302A44" w:rsidP="00B12B77">
      <w:pPr>
        <w:numPr>
          <w:ilvl w:val="0"/>
          <w:numId w:val="48"/>
        </w:numPr>
        <w:shd w:val="clear" w:color="auto" w:fill="FFFFFF"/>
        <w:spacing w:after="24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02A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Chybějící </w:t>
      </w:r>
      <w:proofErr w:type="spellStart"/>
      <w:r w:rsidRPr="00302A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ArcGIS</w:t>
      </w:r>
      <w:proofErr w:type="spellEnd"/>
      <w:r w:rsidRPr="00302A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 Online účty (nebo přihlašovací údaje).</w:t>
      </w:r>
      <w:r w:rsidR="009D1C68" w:rsidRPr="009D1C68">
        <w:rPr>
          <w:noProof/>
        </w:rPr>
        <w:t xml:space="preserve"> </w:t>
      </w:r>
      <w:r w:rsidR="009D1C68" w:rsidRPr="00133FB7">
        <w:rPr>
          <w:noProof/>
        </w:rPr>
        <w:drawing>
          <wp:anchor distT="0" distB="0" distL="114300" distR="114300" simplePos="0" relativeHeight="251707392" behindDoc="0" locked="0" layoutInCell="1" allowOverlap="1" wp14:anchorId="1A0438FE" wp14:editId="52841F80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7340E" w14:textId="08EED575" w:rsidR="00133FB7" w:rsidRDefault="00CF6C38" w:rsidP="006E2F24">
      <w:pPr>
        <w:spacing w:line="288" w:lineRule="auto"/>
        <w:jc w:val="both"/>
        <w:rPr>
          <w:rFonts w:ascii="Sansation" w:hAnsi="Sansation"/>
          <w:b/>
          <w:bCs/>
          <w:noProof/>
          <w:color w:val="000000" w:themeColor="text1"/>
          <w:sz w:val="24"/>
          <w:szCs w:val="24"/>
        </w:rPr>
      </w:pPr>
      <w:r w:rsidRPr="007718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0" wp14:anchorId="094D9BBE" wp14:editId="4A04FE75">
                <wp:simplePos x="0" y="0"/>
                <wp:positionH relativeFrom="margin">
                  <wp:posOffset>-50800</wp:posOffset>
                </wp:positionH>
                <wp:positionV relativeFrom="line">
                  <wp:posOffset>235585</wp:posOffset>
                </wp:positionV>
                <wp:extent cx="5796000" cy="14400"/>
                <wp:effectExtent l="38100" t="19050" r="14605" b="62230"/>
                <wp:wrapTopAndBottom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45475" id="Přímá spojnice 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" from="-4pt,18.55pt" to="452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S</w:t>
      </w:r>
      <w:r w:rsidR="00133FB7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PRÁVNÉ ODPOVĚDI</w:t>
      </w:r>
      <w:r w:rsidRPr="00CF6C38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  <w:r w:rsidR="00133FB7" w:rsidRPr="00133FB7">
        <w:rPr>
          <w:noProof/>
        </w:rPr>
        <w:drawing>
          <wp:anchor distT="0" distB="0" distL="114300" distR="114300" simplePos="0" relativeHeight="251703296" behindDoc="0" locked="0" layoutInCell="1" allowOverlap="1" wp14:anchorId="41935B38" wp14:editId="5B73E278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DF8C" w14:textId="6BDF6531" w:rsidR="00302A44" w:rsidRPr="00302A44" w:rsidRDefault="00302A44" w:rsidP="009D1C68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02A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Správné otázky na odpovědi nelze určit. V této učební úloze </w:t>
      </w:r>
      <w:r w:rsidR="0041290F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jd</w:t>
      </w:r>
      <w:r w:rsidRPr="00302A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e o to, aby žáci uvažovali nad geografickou charakteristikou území, nad vzájemnými vztahy jednotlivých složek krajiny.</w:t>
      </w:r>
    </w:p>
    <w:p w14:paraId="4D7F9FAD" w14:textId="3F63B580" w:rsidR="00542DB8" w:rsidRPr="00A903EE" w:rsidRDefault="00302A44" w:rsidP="009D1C68">
      <w:pPr>
        <w:shd w:val="clear" w:color="auto" w:fill="FFFFFF"/>
        <w:spacing w:after="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302A44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Při stavbě je obecně nutné hledět na tyto faktory:</w:t>
      </w:r>
      <w:r w:rsidRPr="00302A44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 geologické podloží, úrodnost půdy, cena pozemků, atraktivita okolí, ochrana přírody, dopravní dostupnost, územní plány obcí, povodňové území, orientace a sklonitost svahu</w:t>
      </w:r>
    </w:p>
    <w:sectPr w:rsidR="00542DB8" w:rsidRPr="00A903EE" w:rsidSect="00542DB8">
      <w:headerReference w:type="first" r:id="rId21"/>
      <w:footerReference w:type="first" r:id="rId22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66BC" w14:textId="77777777" w:rsidR="00BA4F95" w:rsidRDefault="00BA4F95" w:rsidP="00407B80">
      <w:pPr>
        <w:spacing w:after="0" w:line="240" w:lineRule="auto"/>
      </w:pPr>
      <w:r>
        <w:separator/>
      </w:r>
    </w:p>
  </w:endnote>
  <w:endnote w:type="continuationSeparator" w:id="0">
    <w:p w14:paraId="2919D91A" w14:textId="77777777" w:rsidR="00BA4F95" w:rsidRDefault="00BA4F95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684FE0E7" w:rsidR="009C105D" w:rsidRPr="00133FB7" w:rsidRDefault="009C105D" w:rsidP="00133FB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B6F1" w14:textId="6C158E28" w:rsidR="00F05A20" w:rsidRPr="00BF3210" w:rsidRDefault="00F05A20" w:rsidP="00BF3210">
    <w:pPr>
      <w:pStyle w:val="Zpat"/>
      <w:jc w:val="center"/>
      <w:rPr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0"/>
        <w:szCs w:val="20"/>
      </w:rPr>
      <w:id w:val="269667382"/>
      <w:docPartObj>
        <w:docPartGallery w:val="Page Numbers (Bottom of Page)"/>
        <w:docPartUnique/>
      </w:docPartObj>
    </w:sdtPr>
    <w:sdtEndPr/>
    <w:sdtContent>
      <w:p w14:paraId="502FE3E1" w14:textId="77777777" w:rsidR="007E5A74" w:rsidRPr="00BF3210" w:rsidRDefault="007E5A74" w:rsidP="00BF3210">
        <w:pPr>
          <w:pStyle w:val="Zpat"/>
          <w:jc w:val="center"/>
          <w:rPr>
            <w:b/>
            <w:bCs/>
            <w:sz w:val="20"/>
            <w:szCs w:val="20"/>
          </w:rPr>
        </w:pPr>
        <w:r w:rsidRPr="00BF321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BF321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BF321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BF3210">
          <w:rPr>
            <w:rFonts w:ascii="Sansation" w:hAnsi="Sansation"/>
            <w:b/>
            <w:bCs/>
            <w:sz w:val="20"/>
            <w:szCs w:val="20"/>
          </w:rPr>
          <w:t>2</w:t>
        </w:r>
        <w:r w:rsidRPr="00BF321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0385" w14:textId="77777777" w:rsidR="00BA4F95" w:rsidRDefault="00BA4F95" w:rsidP="00407B80">
      <w:pPr>
        <w:spacing w:after="0" w:line="240" w:lineRule="auto"/>
      </w:pPr>
      <w:r>
        <w:separator/>
      </w:r>
    </w:p>
  </w:footnote>
  <w:footnote w:type="continuationSeparator" w:id="0">
    <w:p w14:paraId="0B7D0807" w14:textId="77777777" w:rsidR="00BA4F95" w:rsidRDefault="00BA4F95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B8FA" w14:textId="77777777" w:rsidR="00B3517F" w:rsidRPr="003D741F" w:rsidRDefault="00B3517F" w:rsidP="00B3517F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STAVBA HOTELU</w:t>
    </w:r>
  </w:p>
  <w:p w14:paraId="19DD645E" w14:textId="6F0679D4" w:rsidR="00866F2A" w:rsidRDefault="00EB2941" w:rsidP="0066525D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="00866F2A"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5D601E99" w14:textId="77777777" w:rsidR="00866F2A" w:rsidRPr="0066525D" w:rsidRDefault="00866F2A" w:rsidP="0066525D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BA13" w14:textId="280F394A" w:rsidR="00005FB0" w:rsidRPr="003D741F" w:rsidRDefault="00B3517F" w:rsidP="00005FB0">
    <w:pPr>
      <w:pStyle w:val="Zhlav"/>
      <w:jc w:val="center"/>
      <w:rPr>
        <w:rFonts w:ascii="Sansation" w:hAnsi="Sansation"/>
        <w:b/>
        <w:bCs/>
        <w:color w:val="0000DC"/>
        <w:sz w:val="32"/>
        <w:szCs w:val="32"/>
      </w:rPr>
    </w:pPr>
    <w:r>
      <w:rPr>
        <w:rFonts w:ascii="Sansation" w:hAnsi="Sansation"/>
        <w:b/>
        <w:bCs/>
        <w:color w:val="0000DC"/>
        <w:sz w:val="32"/>
        <w:szCs w:val="32"/>
      </w:rPr>
      <w:t>STAVBA HOTELU</w:t>
    </w:r>
  </w:p>
  <w:p w14:paraId="54561144" w14:textId="77777777" w:rsidR="00005FB0" w:rsidRDefault="00005FB0" w:rsidP="00005FB0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04E1378C" w14:textId="77777777" w:rsidR="00005FB0" w:rsidRDefault="00005F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223"/>
    <w:multiLevelType w:val="multilevel"/>
    <w:tmpl w:val="959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70255"/>
    <w:multiLevelType w:val="multilevel"/>
    <w:tmpl w:val="360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14878"/>
    <w:multiLevelType w:val="multilevel"/>
    <w:tmpl w:val="DC8E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CC7E2A"/>
    <w:multiLevelType w:val="multilevel"/>
    <w:tmpl w:val="EFA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DF5556"/>
    <w:multiLevelType w:val="multilevel"/>
    <w:tmpl w:val="063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191183"/>
    <w:multiLevelType w:val="multilevel"/>
    <w:tmpl w:val="128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717E24"/>
    <w:multiLevelType w:val="multilevel"/>
    <w:tmpl w:val="0184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457E42"/>
    <w:multiLevelType w:val="multilevel"/>
    <w:tmpl w:val="095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1F7409"/>
    <w:multiLevelType w:val="multilevel"/>
    <w:tmpl w:val="7DF4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C8074C"/>
    <w:multiLevelType w:val="multilevel"/>
    <w:tmpl w:val="4A5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D406C9"/>
    <w:multiLevelType w:val="multilevel"/>
    <w:tmpl w:val="EA22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74985"/>
    <w:multiLevelType w:val="multilevel"/>
    <w:tmpl w:val="6F58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36525"/>
    <w:multiLevelType w:val="multilevel"/>
    <w:tmpl w:val="057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163F4C"/>
    <w:multiLevelType w:val="multilevel"/>
    <w:tmpl w:val="0E16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E11FFE"/>
    <w:multiLevelType w:val="multilevel"/>
    <w:tmpl w:val="163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DF7EBC"/>
    <w:multiLevelType w:val="multilevel"/>
    <w:tmpl w:val="702E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E23EE7"/>
    <w:multiLevelType w:val="multilevel"/>
    <w:tmpl w:val="C75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56C6D"/>
    <w:multiLevelType w:val="multilevel"/>
    <w:tmpl w:val="E1A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973DBC"/>
    <w:multiLevelType w:val="multilevel"/>
    <w:tmpl w:val="1D8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0407B1"/>
    <w:multiLevelType w:val="multilevel"/>
    <w:tmpl w:val="6B5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CD22DB"/>
    <w:multiLevelType w:val="multilevel"/>
    <w:tmpl w:val="ABD2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13502D"/>
    <w:multiLevelType w:val="multilevel"/>
    <w:tmpl w:val="1B4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923EBC"/>
    <w:multiLevelType w:val="multilevel"/>
    <w:tmpl w:val="CC4A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3F2782"/>
    <w:multiLevelType w:val="multilevel"/>
    <w:tmpl w:val="BBC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205516"/>
    <w:multiLevelType w:val="multilevel"/>
    <w:tmpl w:val="F454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582147"/>
    <w:multiLevelType w:val="multilevel"/>
    <w:tmpl w:val="D41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9B2D8B"/>
    <w:multiLevelType w:val="multilevel"/>
    <w:tmpl w:val="C5A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560E32"/>
    <w:multiLevelType w:val="multilevel"/>
    <w:tmpl w:val="82A2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605B31"/>
    <w:multiLevelType w:val="multilevel"/>
    <w:tmpl w:val="A546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4329" w:hanging="360"/>
      </w:pPr>
      <w:rPr>
        <w:rFonts w:ascii="Roboto" w:hAnsi="Roboto" w:hint="default"/>
        <w:b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962951"/>
    <w:multiLevelType w:val="multilevel"/>
    <w:tmpl w:val="ABE0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E2372"/>
    <w:multiLevelType w:val="multilevel"/>
    <w:tmpl w:val="0B6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2809DD"/>
    <w:multiLevelType w:val="multilevel"/>
    <w:tmpl w:val="4818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756CE4"/>
    <w:multiLevelType w:val="hybridMultilevel"/>
    <w:tmpl w:val="52A04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D2CD3"/>
    <w:multiLevelType w:val="hybridMultilevel"/>
    <w:tmpl w:val="CDF83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B6E23"/>
    <w:multiLevelType w:val="multilevel"/>
    <w:tmpl w:val="F9A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746D1B"/>
    <w:multiLevelType w:val="multilevel"/>
    <w:tmpl w:val="04B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8A19B0"/>
    <w:multiLevelType w:val="multilevel"/>
    <w:tmpl w:val="450A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F78FB"/>
    <w:multiLevelType w:val="multilevel"/>
    <w:tmpl w:val="1E7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AC523E"/>
    <w:multiLevelType w:val="multilevel"/>
    <w:tmpl w:val="957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034058"/>
    <w:multiLevelType w:val="multilevel"/>
    <w:tmpl w:val="49F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C6A0F"/>
    <w:multiLevelType w:val="multilevel"/>
    <w:tmpl w:val="0D3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58414C"/>
    <w:multiLevelType w:val="hybridMultilevel"/>
    <w:tmpl w:val="76F66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E76FC"/>
    <w:multiLevelType w:val="multilevel"/>
    <w:tmpl w:val="B99C3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hAnsi="Roboto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453FD4"/>
    <w:multiLevelType w:val="multilevel"/>
    <w:tmpl w:val="DCC0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9B3B2A"/>
    <w:multiLevelType w:val="multilevel"/>
    <w:tmpl w:val="DF9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5"/>
  </w:num>
  <w:num w:numId="3">
    <w:abstractNumId w:val="0"/>
  </w:num>
  <w:num w:numId="4">
    <w:abstractNumId w:val="38"/>
  </w:num>
  <w:num w:numId="5">
    <w:abstractNumId w:val="28"/>
  </w:num>
  <w:num w:numId="6">
    <w:abstractNumId w:val="14"/>
  </w:num>
  <w:num w:numId="7">
    <w:abstractNumId w:val="7"/>
  </w:num>
  <w:num w:numId="8">
    <w:abstractNumId w:val="4"/>
  </w:num>
  <w:num w:numId="9">
    <w:abstractNumId w:val="11"/>
  </w:num>
  <w:num w:numId="10">
    <w:abstractNumId w:val="31"/>
  </w:num>
  <w:num w:numId="11">
    <w:abstractNumId w:val="34"/>
  </w:num>
  <w:num w:numId="12">
    <w:abstractNumId w:val="43"/>
  </w:num>
  <w:num w:numId="13">
    <w:abstractNumId w:val="23"/>
  </w:num>
  <w:num w:numId="14">
    <w:abstractNumId w:val="47"/>
  </w:num>
  <w:num w:numId="15">
    <w:abstractNumId w:val="39"/>
  </w:num>
  <w:num w:numId="16">
    <w:abstractNumId w:val="13"/>
  </w:num>
  <w:num w:numId="17">
    <w:abstractNumId w:val="16"/>
  </w:num>
  <w:num w:numId="18">
    <w:abstractNumId w:val="12"/>
  </w:num>
  <w:num w:numId="19">
    <w:abstractNumId w:val="33"/>
  </w:num>
  <w:num w:numId="20">
    <w:abstractNumId w:val="44"/>
  </w:num>
  <w:num w:numId="21">
    <w:abstractNumId w:val="32"/>
  </w:num>
  <w:num w:numId="22">
    <w:abstractNumId w:val="9"/>
  </w:num>
  <w:num w:numId="23">
    <w:abstractNumId w:val="5"/>
  </w:num>
  <w:num w:numId="24">
    <w:abstractNumId w:val="21"/>
  </w:num>
  <w:num w:numId="25">
    <w:abstractNumId w:val="3"/>
  </w:num>
  <w:num w:numId="26">
    <w:abstractNumId w:val="8"/>
  </w:num>
  <w:num w:numId="27">
    <w:abstractNumId w:val="17"/>
  </w:num>
  <w:num w:numId="28">
    <w:abstractNumId w:val="1"/>
  </w:num>
  <w:num w:numId="29">
    <w:abstractNumId w:val="30"/>
  </w:num>
  <w:num w:numId="30">
    <w:abstractNumId w:val="2"/>
  </w:num>
  <w:num w:numId="31">
    <w:abstractNumId w:val="22"/>
  </w:num>
  <w:num w:numId="32">
    <w:abstractNumId w:val="40"/>
  </w:num>
  <w:num w:numId="33">
    <w:abstractNumId w:val="27"/>
  </w:num>
  <w:num w:numId="34">
    <w:abstractNumId w:val="45"/>
  </w:num>
  <w:num w:numId="35">
    <w:abstractNumId w:val="37"/>
  </w:num>
  <w:num w:numId="36">
    <w:abstractNumId w:val="6"/>
  </w:num>
  <w:num w:numId="37">
    <w:abstractNumId w:val="41"/>
  </w:num>
  <w:num w:numId="38">
    <w:abstractNumId w:val="29"/>
  </w:num>
  <w:num w:numId="39">
    <w:abstractNumId w:val="18"/>
  </w:num>
  <w:num w:numId="40">
    <w:abstractNumId w:val="24"/>
  </w:num>
  <w:num w:numId="41">
    <w:abstractNumId w:val="10"/>
  </w:num>
  <w:num w:numId="42">
    <w:abstractNumId w:val="26"/>
  </w:num>
  <w:num w:numId="43">
    <w:abstractNumId w:val="46"/>
  </w:num>
  <w:num w:numId="44">
    <w:abstractNumId w:val="36"/>
  </w:num>
  <w:num w:numId="45">
    <w:abstractNumId w:val="25"/>
  </w:num>
  <w:num w:numId="46">
    <w:abstractNumId w:val="20"/>
  </w:num>
  <w:num w:numId="47">
    <w:abstractNumId w:val="19"/>
  </w:num>
  <w:num w:numId="4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05FB0"/>
    <w:rsid w:val="000063A2"/>
    <w:rsid w:val="0002222E"/>
    <w:rsid w:val="00052D87"/>
    <w:rsid w:val="00062690"/>
    <w:rsid w:val="00075ADB"/>
    <w:rsid w:val="0008715C"/>
    <w:rsid w:val="00092549"/>
    <w:rsid w:val="000969A3"/>
    <w:rsid w:val="000A7B4B"/>
    <w:rsid w:val="000C1370"/>
    <w:rsid w:val="000C2EBB"/>
    <w:rsid w:val="000C6650"/>
    <w:rsid w:val="000D35F6"/>
    <w:rsid w:val="00112835"/>
    <w:rsid w:val="001251CB"/>
    <w:rsid w:val="00133FB7"/>
    <w:rsid w:val="00156B6D"/>
    <w:rsid w:val="00157D08"/>
    <w:rsid w:val="00196BE4"/>
    <w:rsid w:val="001A1A40"/>
    <w:rsid w:val="001A346C"/>
    <w:rsid w:val="001D530D"/>
    <w:rsid w:val="001F2099"/>
    <w:rsid w:val="00234B6F"/>
    <w:rsid w:val="00252F3E"/>
    <w:rsid w:val="002610C1"/>
    <w:rsid w:val="002648FC"/>
    <w:rsid w:val="00272ED5"/>
    <w:rsid w:val="002A60AB"/>
    <w:rsid w:val="002B3317"/>
    <w:rsid w:val="00302A44"/>
    <w:rsid w:val="00303688"/>
    <w:rsid w:val="003277D6"/>
    <w:rsid w:val="00333566"/>
    <w:rsid w:val="003425B3"/>
    <w:rsid w:val="003D741F"/>
    <w:rsid w:val="00407B80"/>
    <w:rsid w:val="0041290F"/>
    <w:rsid w:val="00490187"/>
    <w:rsid w:val="00490B50"/>
    <w:rsid w:val="004D6B8D"/>
    <w:rsid w:val="004E2A99"/>
    <w:rsid w:val="00535CB1"/>
    <w:rsid w:val="00542DB8"/>
    <w:rsid w:val="00547965"/>
    <w:rsid w:val="005510D8"/>
    <w:rsid w:val="0059354D"/>
    <w:rsid w:val="005B6629"/>
    <w:rsid w:val="005C6188"/>
    <w:rsid w:val="005C7984"/>
    <w:rsid w:val="005D4638"/>
    <w:rsid w:val="005D4672"/>
    <w:rsid w:val="005D4D93"/>
    <w:rsid w:val="005D67EA"/>
    <w:rsid w:val="00604B25"/>
    <w:rsid w:val="00610C3D"/>
    <w:rsid w:val="00622A77"/>
    <w:rsid w:val="006352A6"/>
    <w:rsid w:val="0066525D"/>
    <w:rsid w:val="00680543"/>
    <w:rsid w:val="006810CF"/>
    <w:rsid w:val="006D6607"/>
    <w:rsid w:val="006E2F24"/>
    <w:rsid w:val="006E56B2"/>
    <w:rsid w:val="00717653"/>
    <w:rsid w:val="00756B96"/>
    <w:rsid w:val="007718AF"/>
    <w:rsid w:val="00776177"/>
    <w:rsid w:val="00780300"/>
    <w:rsid w:val="007A4EF7"/>
    <w:rsid w:val="007A6C44"/>
    <w:rsid w:val="007E3550"/>
    <w:rsid w:val="007E5A74"/>
    <w:rsid w:val="008150A8"/>
    <w:rsid w:val="008367C9"/>
    <w:rsid w:val="008467F2"/>
    <w:rsid w:val="00866F2A"/>
    <w:rsid w:val="008917A2"/>
    <w:rsid w:val="008C5283"/>
    <w:rsid w:val="008C7300"/>
    <w:rsid w:val="008D5121"/>
    <w:rsid w:val="008F4A15"/>
    <w:rsid w:val="00914D8C"/>
    <w:rsid w:val="00922B35"/>
    <w:rsid w:val="00923C38"/>
    <w:rsid w:val="00924039"/>
    <w:rsid w:val="00926000"/>
    <w:rsid w:val="00934916"/>
    <w:rsid w:val="00956BB2"/>
    <w:rsid w:val="0096551C"/>
    <w:rsid w:val="009835BA"/>
    <w:rsid w:val="00990549"/>
    <w:rsid w:val="009C105D"/>
    <w:rsid w:val="009D1C68"/>
    <w:rsid w:val="009D6528"/>
    <w:rsid w:val="009E36BF"/>
    <w:rsid w:val="009E4068"/>
    <w:rsid w:val="00A10F38"/>
    <w:rsid w:val="00A130F5"/>
    <w:rsid w:val="00A16E82"/>
    <w:rsid w:val="00A5333A"/>
    <w:rsid w:val="00A65ED8"/>
    <w:rsid w:val="00A66922"/>
    <w:rsid w:val="00A903EE"/>
    <w:rsid w:val="00B12B77"/>
    <w:rsid w:val="00B34CC9"/>
    <w:rsid w:val="00B3517F"/>
    <w:rsid w:val="00B37620"/>
    <w:rsid w:val="00B43137"/>
    <w:rsid w:val="00B6597C"/>
    <w:rsid w:val="00B71904"/>
    <w:rsid w:val="00B72FC9"/>
    <w:rsid w:val="00B7482F"/>
    <w:rsid w:val="00B81C40"/>
    <w:rsid w:val="00BA4F95"/>
    <w:rsid w:val="00BB03E8"/>
    <w:rsid w:val="00BB4241"/>
    <w:rsid w:val="00BE25C8"/>
    <w:rsid w:val="00BF3210"/>
    <w:rsid w:val="00BF4103"/>
    <w:rsid w:val="00C068F4"/>
    <w:rsid w:val="00C27D4B"/>
    <w:rsid w:val="00C613AC"/>
    <w:rsid w:val="00C76294"/>
    <w:rsid w:val="00CA6FB6"/>
    <w:rsid w:val="00CB38FA"/>
    <w:rsid w:val="00CC56A1"/>
    <w:rsid w:val="00CE0B29"/>
    <w:rsid w:val="00CF6C38"/>
    <w:rsid w:val="00D51A7C"/>
    <w:rsid w:val="00D51F4C"/>
    <w:rsid w:val="00D94D3C"/>
    <w:rsid w:val="00DA08B6"/>
    <w:rsid w:val="00DA0E5B"/>
    <w:rsid w:val="00DC383A"/>
    <w:rsid w:val="00DC3EE6"/>
    <w:rsid w:val="00DF17AB"/>
    <w:rsid w:val="00DF4223"/>
    <w:rsid w:val="00DF5FF0"/>
    <w:rsid w:val="00E10A24"/>
    <w:rsid w:val="00E77B0E"/>
    <w:rsid w:val="00E81080"/>
    <w:rsid w:val="00E83CBE"/>
    <w:rsid w:val="00EB2941"/>
    <w:rsid w:val="00EC2357"/>
    <w:rsid w:val="00EC5B4E"/>
    <w:rsid w:val="00ED46CA"/>
    <w:rsid w:val="00EE4259"/>
    <w:rsid w:val="00EE5CCF"/>
    <w:rsid w:val="00EF2654"/>
    <w:rsid w:val="00EF738A"/>
    <w:rsid w:val="00F05A20"/>
    <w:rsid w:val="00F70C68"/>
    <w:rsid w:val="00F84F43"/>
    <w:rsid w:val="00FA718F"/>
    <w:rsid w:val="00FD1A2B"/>
    <w:rsid w:val="00FD353B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79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234B6F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798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21</cp:revision>
  <dcterms:created xsi:type="dcterms:W3CDTF">2021-12-05T19:29:00Z</dcterms:created>
  <dcterms:modified xsi:type="dcterms:W3CDTF">2022-01-20T10:19:00Z</dcterms:modified>
</cp:coreProperties>
</file>